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B76C14" w:rsidP="00045D7B">
      <w:pPr>
        <w:spacing w:after="0"/>
        <w:jc w:val="center"/>
        <w:rPr>
          <w:b/>
        </w:rPr>
      </w:pPr>
      <w:r>
        <w:rPr>
          <w:b/>
        </w:rPr>
        <w:t>Блок «</w:t>
      </w:r>
      <w:r w:rsidR="00D74D36">
        <w:rPr>
          <w:b/>
        </w:rPr>
        <w:t>Вопрос-ответ</w:t>
      </w:r>
      <w:r>
        <w:rPr>
          <w:b/>
        </w:rPr>
        <w:t>»</w:t>
      </w:r>
      <w:bookmarkStart w:id="0" w:name="_GoBack"/>
      <w:bookmarkEnd w:id="0"/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045D7B">
      <w:pPr>
        <w:spacing w:after="0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347048" w:rsidTr="00392734">
        <w:tc>
          <w:tcPr>
            <w:tcW w:w="5373" w:type="dxa"/>
          </w:tcPr>
          <w:p w:rsidR="00347048" w:rsidRPr="003C4AC9" w:rsidRDefault="00347048" w:rsidP="00347048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347048" w:rsidRPr="003C4AC9" w:rsidRDefault="00347048" w:rsidP="0034704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347048" w:rsidRPr="003C4AC9" w:rsidRDefault="00347048" w:rsidP="00347048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D74D36" w:rsidP="00D74D36">
            <w:pPr>
              <w:jc w:val="both"/>
            </w:pPr>
            <w:r>
              <w:t>Текст вопроса (н</w:t>
            </w:r>
            <w:r w:rsidR="00A74A6D">
              <w:t>ачало новой страницы</w:t>
            </w:r>
            <w:r>
              <w:t>)</w:t>
            </w:r>
          </w:p>
        </w:tc>
        <w:tc>
          <w:tcPr>
            <w:tcW w:w="2124" w:type="dxa"/>
          </w:tcPr>
          <w:p w:rsidR="007E3E1E" w:rsidRPr="007E3E1E" w:rsidRDefault="00804AE4" w:rsidP="00D74D3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="00D74D36">
              <w:t>задача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A74A6D" w:rsidTr="00804AE4">
        <w:tc>
          <w:tcPr>
            <w:tcW w:w="5373" w:type="dxa"/>
          </w:tcPr>
          <w:p w:rsidR="00A74A6D" w:rsidRDefault="00A74A6D" w:rsidP="00487934">
            <w:pPr>
              <w:jc w:val="both"/>
            </w:pPr>
            <w:r>
              <w:t>Абзац с текстом</w:t>
            </w:r>
            <w:r w:rsidR="00D74D36">
              <w:t xml:space="preserve"> ответа</w:t>
            </w:r>
          </w:p>
        </w:tc>
        <w:tc>
          <w:tcPr>
            <w:tcW w:w="2124" w:type="dxa"/>
          </w:tcPr>
          <w:p w:rsidR="00A74A6D" w:rsidRPr="000E4F92" w:rsidRDefault="00A74A6D" w:rsidP="00A74A6D">
            <w:pPr>
              <w:jc w:val="center"/>
            </w:pPr>
            <w:r>
              <w:rPr>
                <w:lang w:val="en-US"/>
              </w:rPr>
              <w:t>&lt;</w:t>
            </w:r>
            <w:r>
              <w:t>абзац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A74A6D" w:rsidRDefault="00A74A6D" w:rsidP="00A74A6D">
            <w:pPr>
              <w:jc w:val="center"/>
            </w:pPr>
            <w:r>
              <w:t>да</w:t>
            </w:r>
            <w:r w:rsidR="000E4F92">
              <w:t>*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0E4F92" w:rsidRPr="000E4F92" w:rsidRDefault="000E4F92" w:rsidP="00E42DA4">
      <w:pPr>
        <w:spacing w:after="0"/>
        <w:ind w:firstLine="709"/>
        <w:jc w:val="both"/>
      </w:pPr>
      <w:r>
        <w:t xml:space="preserve">*вместо элемента </w:t>
      </w:r>
      <w:r w:rsidRPr="000E4F92">
        <w:t>&lt;</w:t>
      </w:r>
      <w:r>
        <w:t>абзац</w:t>
      </w:r>
      <w:r w:rsidRPr="000E4F92">
        <w:t>&gt;</w:t>
      </w:r>
      <w:r>
        <w:t xml:space="preserve"> может также присутствовать любой из дополнительных элементов: &lt;центр&gt;, &lt;отступ&gt;, &lt;список&gt;, &lt;!&gt;</w:t>
      </w:r>
      <w:r w:rsidR="000F3E2A">
        <w:t xml:space="preserve">, </w:t>
      </w:r>
      <w:r w:rsidR="000F3E2A" w:rsidRPr="0083535C">
        <w:t>&lt;</w:t>
      </w:r>
      <w:proofErr w:type="gramStart"/>
      <w:r w:rsidR="000F3E2A">
        <w:t>ссылка</w:t>
      </w:r>
      <w:r w:rsidR="000F3E2A" w:rsidRPr="0083535C">
        <w:t>&gt;</w:t>
      </w:r>
      <w:r w:rsidR="000F3E2A">
        <w:t xml:space="preserve"> </w:t>
      </w:r>
      <w:r>
        <w:t xml:space="preserve"> (</w:t>
      </w:r>
      <w:proofErr w:type="gramEnd"/>
      <w:r>
        <w:t>см. описание доп. элементов ниже).</w:t>
      </w:r>
    </w:p>
    <w:p w:rsidR="000E4F92" w:rsidRDefault="000E4F92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 xml:space="preserve">Пример записи для </w:t>
      </w:r>
      <w:r w:rsidR="00A74A6D">
        <w:t>страницы</w:t>
      </w:r>
      <w:r>
        <w:t xml:space="preserve">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347048" w:rsidRDefault="00347048" w:rsidP="00347048">
      <w:pPr>
        <w:spacing w:after="0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</w:rPr>
        <w:t>&lt;начало&gt;</w:t>
      </w:r>
    </w:p>
    <w:p w:rsidR="00A74A6D" w:rsidRDefault="00A74A6D" w:rsidP="00A74A6D">
      <w:pPr>
        <w:spacing w:after="0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</w:rPr>
        <w:t>&lt;</w:t>
      </w:r>
      <w:r w:rsidR="00D74D36" w:rsidRPr="00880DBE">
        <w:rPr>
          <w:color w:val="9CC2E5" w:themeColor="accent1" w:themeTint="99"/>
        </w:rPr>
        <w:t>задача</w:t>
      </w:r>
      <w:r w:rsidRPr="00880DBE">
        <w:rPr>
          <w:color w:val="9CC2E5" w:themeColor="accent1" w:themeTint="99"/>
        </w:rPr>
        <w:t>&gt;</w:t>
      </w:r>
      <w:r w:rsidR="00D74D36">
        <w:rPr>
          <w:color w:val="1F4E79" w:themeColor="accent1" w:themeShade="80"/>
        </w:rPr>
        <w:t xml:space="preserve">Как вы думаете, что будет показано на экране после того, как вы кликните на </w:t>
      </w:r>
      <w:r w:rsidR="003D532F">
        <w:rPr>
          <w:color w:val="1F4E79" w:themeColor="accent1" w:themeShade="80"/>
        </w:rPr>
        <w:t>ссылку ниже</w:t>
      </w:r>
      <w:r w:rsidR="00D74D36">
        <w:rPr>
          <w:color w:val="1F4E79" w:themeColor="accent1" w:themeShade="80"/>
        </w:rPr>
        <w:t>?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</w:rPr>
        <w:t>&lt;</w:t>
      </w:r>
      <w:r w:rsidR="00A74A6D" w:rsidRPr="00880DBE">
        <w:rPr>
          <w:color w:val="9CC2E5" w:themeColor="accent1" w:themeTint="99"/>
        </w:rPr>
        <w:t>абзац</w:t>
      </w:r>
      <w:r w:rsidRPr="00880DBE">
        <w:rPr>
          <w:color w:val="9CC2E5" w:themeColor="accent1" w:themeTint="99"/>
        </w:rPr>
        <w:t>&gt;</w:t>
      </w:r>
      <w:r w:rsidR="00A74A6D">
        <w:rPr>
          <w:color w:val="1F4E79" w:themeColor="accent1" w:themeShade="80"/>
        </w:rPr>
        <w:t>Это текст абзаца</w:t>
      </w:r>
      <w:r w:rsidR="00D74D36">
        <w:rPr>
          <w:color w:val="1F4E79" w:themeColor="accent1" w:themeShade="80"/>
        </w:rPr>
        <w:t xml:space="preserve"> с ответом</w:t>
      </w:r>
      <w:r w:rsidR="00A74A6D">
        <w:rPr>
          <w:color w:val="1F4E79" w:themeColor="accent1" w:themeShade="80"/>
        </w:rPr>
        <w:t xml:space="preserve"> без дополнительного форматирования. На странице таких абзацев может быть любое количество. Для абзаца можно также сделать дополнительные настройки.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BB5559">
      <w:pPr>
        <w:spacing w:after="0"/>
        <w:jc w:val="center"/>
      </w:pPr>
      <w:r>
        <w:t>Так будет выглядеть эт</w:t>
      </w:r>
      <w:r w:rsidR="00A74A6D">
        <w:t>а</w:t>
      </w:r>
      <w:r>
        <w:t xml:space="preserve"> </w:t>
      </w:r>
      <w:r w:rsidR="00A74A6D">
        <w:t>страница</w:t>
      </w:r>
      <w:r>
        <w:t xml:space="preserve"> в </w:t>
      </w:r>
      <w:proofErr w:type="spellStart"/>
      <w:r>
        <w:t>Тестеме</w:t>
      </w:r>
      <w:proofErr w:type="spellEnd"/>
      <w:r w:rsidR="00E91803">
        <w:t xml:space="preserve"> до клика на ссылку с ответом</w:t>
      </w:r>
      <w:r>
        <w:t>:</w:t>
      </w:r>
    </w:p>
    <w:p w:rsidR="00642C01" w:rsidRDefault="00642C01" w:rsidP="0013747B">
      <w:pPr>
        <w:spacing w:after="0"/>
        <w:ind w:firstLine="709"/>
        <w:jc w:val="both"/>
      </w:pPr>
    </w:p>
    <w:p w:rsidR="00642C01" w:rsidRPr="0013747B" w:rsidRDefault="00E91803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560D07B0" wp14:editId="4CECD496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4079019" cy="463588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019" cy="46358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91803" w:rsidRDefault="00E91803" w:rsidP="00E91803">
      <w:pPr>
        <w:spacing w:after="0"/>
        <w:jc w:val="center"/>
      </w:pPr>
      <w:r>
        <w:lastRenderedPageBreak/>
        <w:t xml:space="preserve">Так будет выглядеть эта страница в </w:t>
      </w:r>
      <w:proofErr w:type="spellStart"/>
      <w:r>
        <w:t>Тестеме</w:t>
      </w:r>
      <w:proofErr w:type="spellEnd"/>
      <w:r>
        <w:t xml:space="preserve"> после клика на ссылку с ответом:</w:t>
      </w: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2EDF0DB3" wp14:editId="3E1D55E8">
            <wp:simplePos x="0" y="0"/>
            <wp:positionH relativeFrom="margin">
              <wp:posOffset>915063</wp:posOffset>
            </wp:positionH>
            <wp:positionV relativeFrom="paragraph">
              <wp:posOffset>65378</wp:posOffset>
            </wp:positionV>
            <wp:extent cx="4062715" cy="46347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2715" cy="463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91803" w:rsidRDefault="00E91803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3D16B9">
      <w:pPr>
        <w:spacing w:after="0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F34E75">
            <w:pPr>
              <w:jc w:val="both"/>
            </w:pPr>
            <w:r>
              <w:t xml:space="preserve">Заголовок для </w:t>
            </w:r>
            <w:r w:rsidR="008D694D">
              <w:t>всех страниц текущего блока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91803" w:rsidTr="00263D0B">
        <w:tc>
          <w:tcPr>
            <w:tcW w:w="7508" w:type="dxa"/>
          </w:tcPr>
          <w:p w:rsidR="00E91803" w:rsidRDefault="00E91803" w:rsidP="00E91803">
            <w:pPr>
              <w:jc w:val="both"/>
            </w:pPr>
            <w:r>
              <w:t>Признак того, что следующий элемент должен относится к дополнительной информации (деталям) для ответа</w:t>
            </w:r>
          </w:p>
        </w:tc>
        <w:tc>
          <w:tcPr>
            <w:tcW w:w="1843" w:type="dxa"/>
          </w:tcPr>
          <w:p w:rsidR="00E91803" w:rsidRDefault="00E91803" w:rsidP="00E91803">
            <w:pPr>
              <w:jc w:val="center"/>
            </w:pPr>
            <w:r>
              <w:t>&lt;детали&gt;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8D694D" w:rsidP="00BE59EE">
            <w:pPr>
              <w:jc w:val="both"/>
            </w:pPr>
            <w:r>
              <w:t xml:space="preserve">Жирный текст </w:t>
            </w:r>
            <w:r w:rsidR="00E61DF2">
              <w:t xml:space="preserve">ответа </w:t>
            </w:r>
            <w:r>
              <w:t>с выравниванием по центру</w:t>
            </w:r>
          </w:p>
        </w:tc>
        <w:tc>
          <w:tcPr>
            <w:tcW w:w="1843" w:type="dxa"/>
          </w:tcPr>
          <w:p w:rsidR="00ED049D" w:rsidRDefault="00ED049D" w:rsidP="008D694D">
            <w:pPr>
              <w:jc w:val="center"/>
            </w:pPr>
            <w:r>
              <w:t>&lt;</w:t>
            </w:r>
            <w:r w:rsidR="008D694D">
              <w:t>центр</w:t>
            </w:r>
            <w:r>
              <w:t>&gt;</w:t>
            </w:r>
          </w:p>
        </w:tc>
      </w:tr>
      <w:tr w:rsidR="008D694D" w:rsidTr="00263D0B">
        <w:tc>
          <w:tcPr>
            <w:tcW w:w="7508" w:type="dxa"/>
          </w:tcPr>
          <w:p w:rsidR="008D694D" w:rsidRDefault="008D694D" w:rsidP="008D694D">
            <w:pPr>
              <w:jc w:val="both"/>
            </w:pPr>
            <w:r>
              <w:t xml:space="preserve">Абзац </w:t>
            </w:r>
            <w:r w:rsidR="00E61DF2">
              <w:t xml:space="preserve">ответа </w:t>
            </w:r>
            <w:r>
              <w:t>с отступом слева</w:t>
            </w:r>
          </w:p>
        </w:tc>
        <w:tc>
          <w:tcPr>
            <w:tcW w:w="1843" w:type="dxa"/>
          </w:tcPr>
          <w:p w:rsidR="008D694D" w:rsidRDefault="008D694D" w:rsidP="008D694D">
            <w:pPr>
              <w:jc w:val="center"/>
            </w:pPr>
            <w:r>
              <w:t>&lt;отступ&gt;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8D694D" w:rsidP="002F00B7">
            <w:pPr>
              <w:jc w:val="both"/>
            </w:pPr>
            <w:r>
              <w:t>Элемент маркированного списка</w:t>
            </w:r>
            <w:r w:rsidR="00E61DF2">
              <w:t xml:space="preserve"> ответа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список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8D694D" w:rsidP="002F00B7">
            <w:pPr>
              <w:jc w:val="both"/>
            </w:pPr>
            <w:r>
              <w:t xml:space="preserve">Текст </w:t>
            </w:r>
            <w:r w:rsidR="00E61DF2">
              <w:t xml:space="preserve">ответа </w:t>
            </w:r>
            <w:r>
              <w:t>в рамке с указанием особой важности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!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B260FD" w:rsidP="002F00B7">
            <w:pPr>
              <w:jc w:val="both"/>
            </w:pPr>
            <w:r>
              <w:t xml:space="preserve">Сделать текст любого элемента </w:t>
            </w:r>
            <w:r w:rsidR="00E61DF2">
              <w:t xml:space="preserve">ответа </w:t>
            </w:r>
            <w:r>
              <w:t>наклонным</w:t>
            </w:r>
          </w:p>
        </w:tc>
        <w:tc>
          <w:tcPr>
            <w:tcW w:w="1843" w:type="dxa"/>
          </w:tcPr>
          <w:p w:rsidR="002F00B7" w:rsidRDefault="002F00B7" w:rsidP="00B260FD">
            <w:pPr>
              <w:jc w:val="center"/>
            </w:pPr>
            <w:r>
              <w:t>&lt;</w:t>
            </w:r>
            <w:r w:rsidR="00B260FD">
              <w:t>наклон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A21360">
            <w:pPr>
              <w:jc w:val="both"/>
            </w:pPr>
            <w:r>
              <w:t xml:space="preserve">Изображение </w:t>
            </w:r>
            <w:r w:rsidR="00A21360">
              <w:t>для страницы</w:t>
            </w:r>
            <w:r w:rsidR="00E61DF2">
              <w:t xml:space="preserve"> с вопросом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A21360">
            <w:pPr>
              <w:jc w:val="both"/>
            </w:pPr>
            <w:r>
              <w:t xml:space="preserve">Аудио или видеофайл </w:t>
            </w:r>
            <w:r w:rsidR="00E91803">
              <w:t xml:space="preserve">в ответе </w:t>
            </w:r>
            <w:r>
              <w:t xml:space="preserve">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&lt;файл&gt;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A21360">
            <w:pPr>
              <w:jc w:val="both"/>
            </w:pPr>
            <w:r>
              <w:t>Внешний аудио или видеофайл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  <w:r w:rsidR="00E91803">
              <w:t xml:space="preserve"> в ответе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  <w:r w:rsidR="00E91803">
              <w:t xml:space="preserve"> в ответе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880DBE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880DBE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F34E75" w:rsidRDefault="00F34E75" w:rsidP="00F34E75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</w:p>
    <w:p w:rsidR="00F34E75" w:rsidRDefault="00F34E75" w:rsidP="00F34E75">
      <w:pPr>
        <w:spacing w:after="0"/>
        <w:ind w:firstLine="851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B260FD" w:rsidRDefault="00B260FD" w:rsidP="00AD2A25">
      <w:pPr>
        <w:spacing w:after="0"/>
        <w:ind w:firstLine="709"/>
        <w:jc w:val="both"/>
      </w:pPr>
    </w:p>
    <w:p w:rsidR="002F00B7" w:rsidRDefault="00D9725B" w:rsidP="00AD2A25">
      <w:pPr>
        <w:spacing w:after="0"/>
        <w:ind w:firstLine="709"/>
        <w:jc w:val="both"/>
      </w:pPr>
      <w:r>
        <w:lastRenderedPageBreak/>
        <w:t xml:space="preserve">ВАЖНО: </w:t>
      </w:r>
      <w:r w:rsidR="001358BD">
        <w:t>э</w:t>
      </w:r>
      <w:r>
        <w:t>лементы</w:t>
      </w:r>
      <w:r w:rsidR="001358BD">
        <w:t xml:space="preserve"> </w:t>
      </w:r>
      <w:r w:rsidR="001358BD" w:rsidRPr="001358BD">
        <w:t>&lt;</w:t>
      </w:r>
      <w:r w:rsidR="001358BD">
        <w:t>описание</w:t>
      </w:r>
      <w:r w:rsidR="001358BD" w:rsidRPr="001358BD">
        <w:t>&gt;</w:t>
      </w:r>
      <w:r w:rsidR="001358BD">
        <w:t xml:space="preserve"> и </w:t>
      </w:r>
      <w:r w:rsidR="001358BD" w:rsidRPr="0013747B">
        <w:t>&lt;</w:t>
      </w:r>
      <w:r w:rsidR="001358BD">
        <w:t>источник</w:t>
      </w:r>
      <w:r w:rsidR="001358BD" w:rsidRPr="0013747B">
        <w:t>&gt;</w:t>
      </w:r>
      <w:r w:rsidR="001358BD">
        <w:t xml:space="preserve"> </w:t>
      </w:r>
      <w:r>
        <w:t xml:space="preserve">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</w:t>
      </w:r>
      <w:r w:rsidR="00FF64CC">
        <w:t>го</w:t>
      </w:r>
      <w:r>
        <w:t xml:space="preserve"> в вашем тексте непосредственно перед ними.</w:t>
      </w:r>
    </w:p>
    <w:p w:rsidR="00642C01" w:rsidRDefault="00D9725B" w:rsidP="00F34E75">
      <w:pPr>
        <w:spacing w:after="0"/>
        <w:jc w:val="both"/>
      </w:pPr>
      <w:r>
        <w:tab/>
      </w:r>
      <w:r w:rsidR="00AD2A25">
        <w:t xml:space="preserve">Пример записи </w:t>
      </w:r>
      <w:r w:rsidR="00B260FD">
        <w:t>для страницы</w:t>
      </w:r>
      <w:r w:rsidR="00AD2A25">
        <w:t xml:space="preserve">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347048" w:rsidRPr="00B260FD" w:rsidRDefault="00347048" w:rsidP="00347048">
      <w:pPr>
        <w:spacing w:after="0"/>
        <w:ind w:hanging="142"/>
        <w:jc w:val="both"/>
        <w:rPr>
          <w:szCs w:val="28"/>
        </w:rPr>
      </w:pPr>
      <w:r w:rsidRPr="00880DBE">
        <w:rPr>
          <w:color w:val="9CC2E5" w:themeColor="accent1" w:themeTint="99"/>
          <w:szCs w:val="28"/>
        </w:rPr>
        <w:t>&lt;начало&gt;</w:t>
      </w:r>
    </w:p>
    <w:p w:rsidR="00AD2A25" w:rsidRPr="00B260FD" w:rsidRDefault="00AD2A2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&lt;заголовок&gt;</w:t>
      </w:r>
      <w:r w:rsidR="00B260FD" w:rsidRPr="00B260FD">
        <w:rPr>
          <w:color w:val="1F4E79" w:themeColor="accent1" w:themeShade="80"/>
          <w:szCs w:val="28"/>
        </w:rPr>
        <w:t xml:space="preserve">Знакомство с </w:t>
      </w:r>
      <w:proofErr w:type="spellStart"/>
      <w:r w:rsidR="00B260FD" w:rsidRPr="00B260FD">
        <w:rPr>
          <w:color w:val="1F4E79" w:themeColor="accent1" w:themeShade="80"/>
          <w:szCs w:val="28"/>
        </w:rPr>
        <w:t>Тестемой</w:t>
      </w:r>
      <w:proofErr w:type="spellEnd"/>
    </w:p>
    <w:p w:rsidR="00B260FD" w:rsidRDefault="00B260FD" w:rsidP="00B260FD">
      <w:pPr>
        <w:spacing w:after="0"/>
        <w:ind w:left="-142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  <w:szCs w:val="28"/>
        </w:rPr>
        <w:t>&lt;</w:t>
      </w:r>
      <w:r w:rsidR="00880DBE" w:rsidRPr="00880DBE">
        <w:rPr>
          <w:color w:val="9CC2E5" w:themeColor="accent1" w:themeTint="99"/>
          <w:szCs w:val="28"/>
        </w:rPr>
        <w:t>задача</w:t>
      </w:r>
      <w:r w:rsidRPr="00880DBE">
        <w:rPr>
          <w:color w:val="9CC2E5" w:themeColor="accent1" w:themeTint="99"/>
          <w:szCs w:val="28"/>
        </w:rPr>
        <w:t>&gt;</w:t>
      </w:r>
      <w:r w:rsidR="00880DBE">
        <w:rPr>
          <w:color w:val="1F4E79" w:themeColor="accent1" w:themeShade="80"/>
        </w:rPr>
        <w:t>Как вы думаете, что будет показано на экране после того, как вы кликните на ссылку ниже?</w:t>
      </w:r>
    </w:p>
    <w:p w:rsidR="00880DBE" w:rsidRPr="00B260FD" w:rsidRDefault="00880DBE" w:rsidP="00880DBE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Pr="00B260FD">
        <w:rPr>
          <w:color w:val="1F4E79" w:themeColor="accent1" w:themeShade="80"/>
          <w:szCs w:val="28"/>
        </w:rPr>
        <w:t>1.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880DBE" w:rsidRPr="00B260FD" w:rsidRDefault="00880DBE" w:rsidP="00880DBE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Атлас хвойных растений, издательство «Природа», 2024 г.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&lt;центр&gt;</w:t>
      </w:r>
      <w:r>
        <w:rPr>
          <w:color w:val="1F4E79" w:themeColor="accent1" w:themeShade="80"/>
          <w:szCs w:val="28"/>
        </w:rPr>
        <w:t xml:space="preserve">Это текст </w:t>
      </w:r>
      <w:r w:rsidR="00880DBE">
        <w:rPr>
          <w:color w:val="1F4E79" w:themeColor="accent1" w:themeShade="80"/>
          <w:szCs w:val="28"/>
        </w:rPr>
        <w:t xml:space="preserve">абзаца ответа </w:t>
      </w:r>
      <w:r>
        <w:rPr>
          <w:color w:val="1F4E79" w:themeColor="accent1" w:themeShade="80"/>
          <w:szCs w:val="28"/>
        </w:rPr>
        <w:t>в центре</w:t>
      </w:r>
      <w:r w:rsidRPr="00B260FD">
        <w:rPr>
          <w:color w:val="1F4E79" w:themeColor="accent1" w:themeShade="80"/>
          <w:szCs w:val="28"/>
        </w:rPr>
        <w:t xml:space="preserve"> 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&lt;отступ&gt;</w:t>
      </w:r>
      <w:r w:rsidRPr="00B260FD">
        <w:rPr>
          <w:color w:val="1F4E79" w:themeColor="accent1" w:themeShade="80"/>
          <w:szCs w:val="28"/>
        </w:rPr>
        <w:t>Это текст абзаца</w:t>
      </w:r>
      <w:r w:rsidR="00880DBE">
        <w:rPr>
          <w:color w:val="1F4E79" w:themeColor="accent1" w:themeShade="80"/>
          <w:szCs w:val="28"/>
        </w:rPr>
        <w:t xml:space="preserve"> ответа</w:t>
      </w:r>
      <w:r>
        <w:rPr>
          <w:color w:val="1F4E79" w:themeColor="accent1" w:themeShade="80"/>
          <w:szCs w:val="28"/>
        </w:rPr>
        <w:t>, имеющий отступ слева</w:t>
      </w:r>
      <w:r w:rsidRPr="00B260FD">
        <w:rPr>
          <w:color w:val="1F4E79" w:themeColor="accent1" w:themeShade="80"/>
          <w:szCs w:val="28"/>
        </w:rPr>
        <w:t xml:space="preserve">. </w:t>
      </w:r>
      <w:r w:rsidR="00385997">
        <w:rPr>
          <w:color w:val="1F4E79" w:themeColor="accent1" w:themeShade="80"/>
          <w:szCs w:val="28"/>
        </w:rPr>
        <w:t>Обычно его используют вначале страницы</w:t>
      </w:r>
      <w:r w:rsidR="00091140">
        <w:rPr>
          <w:color w:val="1F4E79" w:themeColor="accent1" w:themeShade="80"/>
          <w:szCs w:val="28"/>
        </w:rPr>
        <w:t xml:space="preserve"> </w:t>
      </w:r>
      <w:proofErr w:type="gramStart"/>
      <w:r w:rsidR="00091140">
        <w:rPr>
          <w:color w:val="1F4E79" w:themeColor="accent1" w:themeShade="80"/>
          <w:szCs w:val="28"/>
        </w:rPr>
        <w:t>или</w:t>
      </w:r>
      <w:proofErr w:type="gramEnd"/>
      <w:r w:rsidR="00091140">
        <w:rPr>
          <w:color w:val="1F4E79" w:themeColor="accent1" w:themeShade="80"/>
          <w:szCs w:val="28"/>
        </w:rPr>
        <w:t xml:space="preserve"> когда начинается новая мысль</w:t>
      </w:r>
      <w:r w:rsidR="00385997">
        <w:rPr>
          <w:color w:val="1F4E79" w:themeColor="accent1" w:themeShade="80"/>
          <w:szCs w:val="28"/>
        </w:rPr>
        <w:t>.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&lt;абзац&gt;</w:t>
      </w:r>
      <w:r w:rsidRPr="00B260FD">
        <w:rPr>
          <w:color w:val="1F4E79" w:themeColor="accent1" w:themeShade="80"/>
          <w:szCs w:val="28"/>
        </w:rPr>
        <w:t>Это текст абзаца без дополнительного форматирования.</w:t>
      </w:r>
      <w:r>
        <w:rPr>
          <w:color w:val="1F4E79" w:themeColor="accent1" w:themeShade="80"/>
          <w:szCs w:val="28"/>
        </w:rPr>
        <w:t xml:space="preserve"> После него мы поставили несколько элементов маркированного списка: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первый пункт маркированного списка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второй пункт маркированного списка</w:t>
      </w:r>
    </w:p>
    <w:p w:rsidR="00385997" w:rsidRDefault="0038599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&lt;наклон&gt;</w:t>
      </w:r>
    </w:p>
    <w:p w:rsidR="00B260FD" w:rsidRPr="00385997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третий пункт маркированного списка</w:t>
      </w:r>
      <w:r w:rsidR="00385997">
        <w:rPr>
          <w:color w:val="1F4E79" w:themeColor="accent1" w:themeShade="80"/>
          <w:szCs w:val="28"/>
        </w:rPr>
        <w:t xml:space="preserve"> мы сделали наклонным, поэтому поставили перед ним элемент </w:t>
      </w:r>
      <w:r w:rsidR="00385997" w:rsidRPr="00385997">
        <w:rPr>
          <w:color w:val="1F4E79" w:themeColor="accent1" w:themeShade="80"/>
          <w:szCs w:val="28"/>
        </w:rPr>
        <w:t>&lt;</w:t>
      </w:r>
      <w:r w:rsidR="00385997">
        <w:rPr>
          <w:color w:val="1F4E79" w:themeColor="accent1" w:themeShade="80"/>
          <w:szCs w:val="28"/>
        </w:rPr>
        <w:t>наклон</w:t>
      </w:r>
      <w:r w:rsidR="00385997" w:rsidRPr="00385997">
        <w:rPr>
          <w:color w:val="1F4E79" w:themeColor="accent1" w:themeShade="80"/>
          <w:szCs w:val="28"/>
        </w:rPr>
        <w:t>&gt;</w:t>
      </w:r>
    </w:p>
    <w:p w:rsidR="00B260FD" w:rsidRDefault="0038599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880DBE">
        <w:rPr>
          <w:color w:val="9CC2E5" w:themeColor="accent1" w:themeTint="99"/>
          <w:szCs w:val="28"/>
        </w:rPr>
        <w:t>&lt;</w:t>
      </w:r>
      <w:proofErr w:type="gramStart"/>
      <w:r w:rsidRPr="00880DBE">
        <w:rPr>
          <w:color w:val="9CC2E5" w:themeColor="accent1" w:themeTint="99"/>
          <w:szCs w:val="28"/>
        </w:rPr>
        <w:t>!&gt;</w:t>
      </w:r>
      <w:r>
        <w:rPr>
          <w:color w:val="1F4E79" w:themeColor="accent1" w:themeShade="80"/>
          <w:szCs w:val="28"/>
        </w:rPr>
        <w:t>Это</w:t>
      </w:r>
      <w:proofErr w:type="gramEnd"/>
      <w:r>
        <w:rPr>
          <w:color w:val="1F4E79" w:themeColor="accent1" w:themeShade="80"/>
          <w:szCs w:val="28"/>
        </w:rPr>
        <w:t xml:space="preserve"> важный текст. Поэтому он выделен особым образом.</w:t>
      </w:r>
    </w:p>
    <w:p w:rsidR="008544D5" w:rsidRPr="00B260FD" w:rsidRDefault="008544D5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 xml:space="preserve">&lt;файл&gt; 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студентов\видео\</w:t>
      </w:r>
      <w:r w:rsidRPr="00B260FD">
        <w:rPr>
          <w:color w:val="1F4E79" w:themeColor="accent1" w:themeShade="80"/>
          <w:szCs w:val="28"/>
          <w:lang w:val="en-US"/>
        </w:rPr>
        <w:t>sample</w:t>
      </w:r>
      <w:r w:rsidRPr="00B260FD">
        <w:rPr>
          <w:color w:val="1F4E79" w:themeColor="accent1" w:themeShade="80"/>
          <w:szCs w:val="28"/>
        </w:rPr>
        <w:t>.</w:t>
      </w:r>
      <w:proofErr w:type="spellStart"/>
      <w:r w:rsidRPr="00B260FD">
        <w:rPr>
          <w:color w:val="1F4E79" w:themeColor="accent1" w:themeShade="80"/>
          <w:szCs w:val="28"/>
          <w:lang w:val="en-US"/>
        </w:rPr>
        <w:t>mp</w:t>
      </w:r>
      <w:proofErr w:type="spellEnd"/>
      <w:r w:rsidRPr="00B260FD">
        <w:rPr>
          <w:color w:val="1F4E79" w:themeColor="accent1" w:themeShade="80"/>
          <w:szCs w:val="28"/>
        </w:rPr>
        <w:t>4</w:t>
      </w:r>
    </w:p>
    <w:p w:rsidR="008544D5" w:rsidRDefault="00AD2A2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>&lt;</w:t>
      </w:r>
      <w:r w:rsidR="008544D5" w:rsidRPr="009A3909">
        <w:rPr>
          <w:color w:val="9CC2E5" w:themeColor="accent1" w:themeTint="99"/>
          <w:szCs w:val="28"/>
        </w:rPr>
        <w:t>ссылка</w:t>
      </w:r>
      <w:r w:rsidRPr="009A3909">
        <w:rPr>
          <w:color w:val="9CC2E5" w:themeColor="accent1" w:themeTint="99"/>
          <w:szCs w:val="28"/>
        </w:rPr>
        <w:t>&gt;</w:t>
      </w:r>
      <w:r w:rsidR="008C6685" w:rsidRPr="00B260FD">
        <w:rPr>
          <w:color w:val="1F4E79" w:themeColor="accent1" w:themeShade="80"/>
          <w:szCs w:val="28"/>
        </w:rPr>
        <w:t>П</w:t>
      </w:r>
      <w:r w:rsidRPr="00B260FD">
        <w:rPr>
          <w:color w:val="1F4E79" w:themeColor="accent1" w:themeShade="80"/>
          <w:szCs w:val="28"/>
        </w:rPr>
        <w:t>осмотрите это видео</w:t>
      </w:r>
    </w:p>
    <w:p w:rsidR="00CF29BC" w:rsidRPr="00B260FD" w:rsidRDefault="00CF29BC" w:rsidP="00CF29BC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С.И. Иванов</w:t>
      </w:r>
    </w:p>
    <w:p w:rsidR="009A3909" w:rsidRDefault="009A3909" w:rsidP="009A3909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9A3909">
        <w:rPr>
          <w:color w:val="9CC2E5" w:themeColor="accent1" w:themeTint="99"/>
          <w:szCs w:val="28"/>
        </w:rPr>
        <w:t>&lt;</w:t>
      </w:r>
      <w:r>
        <w:rPr>
          <w:color w:val="9CC2E5" w:themeColor="accent1" w:themeTint="99"/>
          <w:szCs w:val="28"/>
        </w:rPr>
        <w:t>детали</w:t>
      </w:r>
      <w:r w:rsidRPr="009A3909">
        <w:rPr>
          <w:color w:val="9CC2E5" w:themeColor="accent1" w:themeTint="99"/>
          <w:szCs w:val="28"/>
        </w:rPr>
        <w:t>&gt;</w:t>
      </w:r>
    </w:p>
    <w:p w:rsidR="009A3909" w:rsidRDefault="009A3909" w:rsidP="009A390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>&lt;абзац&gt;</w:t>
      </w:r>
      <w:r>
        <w:rPr>
          <w:color w:val="1F4E79" w:themeColor="accent1" w:themeShade="80"/>
          <w:szCs w:val="28"/>
        </w:rPr>
        <w:t xml:space="preserve">Этот абзац относится к странице с деталями. Чтобы это было так, мы поставили перед ним элемент </w:t>
      </w:r>
      <w:r w:rsidRPr="009A3909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детали</w:t>
      </w:r>
      <w:r w:rsidRPr="009A3909">
        <w:rPr>
          <w:color w:val="1F4E79" w:themeColor="accent1" w:themeShade="80"/>
          <w:szCs w:val="28"/>
        </w:rPr>
        <w:t>&gt;</w:t>
      </w:r>
    </w:p>
    <w:p w:rsidR="009A3909" w:rsidRDefault="009A3909" w:rsidP="009A3909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9A3909">
        <w:rPr>
          <w:color w:val="9CC2E5" w:themeColor="accent1" w:themeTint="99"/>
          <w:szCs w:val="28"/>
        </w:rPr>
        <w:t>&lt;</w:t>
      </w:r>
      <w:r>
        <w:rPr>
          <w:color w:val="9CC2E5" w:themeColor="accent1" w:themeTint="99"/>
          <w:szCs w:val="28"/>
        </w:rPr>
        <w:t>детали</w:t>
      </w:r>
      <w:r w:rsidRPr="009A3909">
        <w:rPr>
          <w:color w:val="9CC2E5" w:themeColor="accent1" w:themeTint="99"/>
          <w:szCs w:val="28"/>
        </w:rPr>
        <w:t>&gt;</w:t>
      </w:r>
    </w:p>
    <w:p w:rsidR="009A3909" w:rsidRDefault="009A3909" w:rsidP="009A3909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880DBE">
        <w:rPr>
          <w:color w:val="9CC2E5" w:themeColor="accent1" w:themeTint="99"/>
          <w:szCs w:val="28"/>
        </w:rPr>
        <w:t>&lt;наклон&gt;</w:t>
      </w:r>
    </w:p>
    <w:p w:rsidR="009A3909" w:rsidRDefault="009A3909" w:rsidP="009A390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>&lt;абзац&gt;</w:t>
      </w:r>
      <w:r>
        <w:rPr>
          <w:color w:val="1F4E79" w:themeColor="accent1" w:themeShade="80"/>
          <w:szCs w:val="28"/>
        </w:rPr>
        <w:t xml:space="preserve">Этот абзац также относится к странице с деталями. Кроме этого, он написан наклонным шрифтом. Чтобы все выглядело как задумано, мы поставили перед ним элементы </w:t>
      </w:r>
      <w:r w:rsidRPr="009A3909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детали</w:t>
      </w:r>
      <w:r w:rsidRPr="009A3909">
        <w:rPr>
          <w:color w:val="1F4E79" w:themeColor="accent1" w:themeShade="80"/>
          <w:szCs w:val="28"/>
        </w:rPr>
        <w:t>&gt;</w:t>
      </w:r>
      <w:r>
        <w:rPr>
          <w:color w:val="1F4E79" w:themeColor="accent1" w:themeShade="80"/>
          <w:szCs w:val="28"/>
        </w:rPr>
        <w:t xml:space="preserve"> и </w:t>
      </w:r>
      <w:r w:rsidRPr="009A3909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наклон</w:t>
      </w:r>
      <w:r w:rsidRPr="009A3909">
        <w:rPr>
          <w:color w:val="1F4E79" w:themeColor="accent1" w:themeShade="80"/>
          <w:szCs w:val="28"/>
        </w:rPr>
        <w:t>&gt;</w:t>
      </w:r>
    </w:p>
    <w:p w:rsidR="009A3909" w:rsidRDefault="009A3909" w:rsidP="009A3909">
      <w:pPr>
        <w:spacing w:after="0"/>
        <w:ind w:left="-142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  <w:szCs w:val="28"/>
        </w:rPr>
        <w:t>&lt;задача&gt;</w:t>
      </w:r>
      <w:r>
        <w:rPr>
          <w:color w:val="1F4E79" w:themeColor="accent1" w:themeShade="80"/>
        </w:rPr>
        <w:t>А это уже страница со вторым вопросом.</w:t>
      </w:r>
      <w:r w:rsidR="00403C66">
        <w:rPr>
          <w:color w:val="1F4E79" w:themeColor="accent1" w:themeShade="80"/>
        </w:rPr>
        <w:t xml:space="preserve"> Элемент </w:t>
      </w:r>
      <w:r w:rsidR="00403C66" w:rsidRPr="00403C66">
        <w:rPr>
          <w:color w:val="1F4E79" w:themeColor="accent1" w:themeShade="80"/>
        </w:rPr>
        <w:t>&lt;</w:t>
      </w:r>
      <w:r w:rsidR="00403C66">
        <w:rPr>
          <w:color w:val="1F4E79" w:themeColor="accent1" w:themeShade="80"/>
        </w:rPr>
        <w:t>задача</w:t>
      </w:r>
      <w:r w:rsidR="00403C66" w:rsidRPr="00403C66">
        <w:rPr>
          <w:color w:val="1F4E79" w:themeColor="accent1" w:themeShade="80"/>
        </w:rPr>
        <w:t>&gt;</w:t>
      </w:r>
      <w:r w:rsidR="00403C66">
        <w:rPr>
          <w:color w:val="1F4E79" w:themeColor="accent1" w:themeShade="80"/>
        </w:rPr>
        <w:t xml:space="preserve"> автоматически начинает новую страницу.</w:t>
      </w:r>
      <w:r>
        <w:rPr>
          <w:color w:val="1F4E79" w:themeColor="accent1" w:themeShade="80"/>
        </w:rPr>
        <w:t xml:space="preserve"> Как вы думаете, будет ли на ней показано изображение, указанное в элементе </w:t>
      </w:r>
      <w:r w:rsidRPr="009A3909">
        <w:rPr>
          <w:color w:val="1F4E79" w:themeColor="accent1" w:themeShade="80"/>
        </w:rPr>
        <w:t>&lt;</w:t>
      </w:r>
      <w:r>
        <w:rPr>
          <w:color w:val="1F4E79" w:themeColor="accent1" w:themeShade="80"/>
        </w:rPr>
        <w:t>фото</w:t>
      </w:r>
      <w:r w:rsidRPr="009A3909">
        <w:rPr>
          <w:color w:val="1F4E79" w:themeColor="accent1" w:themeShade="80"/>
        </w:rPr>
        <w:t>&gt;</w:t>
      </w:r>
      <w:r>
        <w:rPr>
          <w:color w:val="1F4E79" w:themeColor="accent1" w:themeShade="80"/>
        </w:rPr>
        <w:t xml:space="preserve"> в самом начале нашего текста?</w:t>
      </w:r>
    </w:p>
    <w:p w:rsidR="009A3909" w:rsidRDefault="009A3909" w:rsidP="009A3909">
      <w:pPr>
        <w:spacing w:after="0"/>
        <w:ind w:left="-142"/>
        <w:jc w:val="both"/>
        <w:rPr>
          <w:color w:val="1F4E79" w:themeColor="accent1" w:themeShade="80"/>
          <w:szCs w:val="28"/>
        </w:rPr>
      </w:pPr>
      <w:r w:rsidRPr="009A3909">
        <w:rPr>
          <w:color w:val="9CC2E5" w:themeColor="accent1" w:themeTint="99"/>
          <w:szCs w:val="28"/>
        </w:rPr>
        <w:t>&lt;абзац&gt;</w:t>
      </w:r>
      <w:r>
        <w:rPr>
          <w:color w:val="1F4E79" w:themeColor="accent1" w:themeShade="80"/>
          <w:szCs w:val="28"/>
        </w:rPr>
        <w:t xml:space="preserve">Конечно нет! Ведь </w:t>
      </w:r>
      <w:r w:rsidR="00403C66">
        <w:rPr>
          <w:color w:val="1F4E79" w:themeColor="accent1" w:themeShade="80"/>
          <w:szCs w:val="28"/>
        </w:rPr>
        <w:t>изображение было добавлено только для страницы с предыдущим вопросом.</w:t>
      </w:r>
    </w:p>
    <w:p w:rsidR="00BF4F5F" w:rsidRPr="00BF4F5F" w:rsidRDefault="00BF4F5F" w:rsidP="009A3909">
      <w:pPr>
        <w:spacing w:after="0"/>
        <w:ind w:left="-142"/>
        <w:jc w:val="both"/>
        <w:rPr>
          <w:color w:val="1F4E79" w:themeColor="accent1" w:themeShade="80"/>
        </w:rPr>
      </w:pPr>
      <w:r w:rsidRPr="00880DBE">
        <w:rPr>
          <w:color w:val="9CC2E5" w:themeColor="accent1" w:themeTint="99"/>
          <w:szCs w:val="28"/>
        </w:rPr>
        <w:t>&lt;</w:t>
      </w:r>
      <w:proofErr w:type="gramStart"/>
      <w:r w:rsidRPr="00880DBE">
        <w:rPr>
          <w:color w:val="9CC2E5" w:themeColor="accent1" w:themeTint="99"/>
          <w:szCs w:val="28"/>
        </w:rPr>
        <w:t>!&gt;</w:t>
      </w:r>
      <w:r>
        <w:rPr>
          <w:color w:val="1F4E79" w:themeColor="accent1" w:themeShade="80"/>
          <w:szCs w:val="28"/>
        </w:rPr>
        <w:t>Обратите</w:t>
      </w:r>
      <w:proofErr w:type="gramEnd"/>
      <w:r>
        <w:rPr>
          <w:color w:val="1F4E79" w:themeColor="accent1" w:themeShade="80"/>
          <w:szCs w:val="28"/>
        </w:rPr>
        <w:t xml:space="preserve"> внимание на то, что элемент </w:t>
      </w:r>
      <w:r w:rsidRPr="00BF4F5F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фото</w:t>
      </w:r>
      <w:r w:rsidRPr="00BF4F5F">
        <w:rPr>
          <w:color w:val="1F4E79" w:themeColor="accent1" w:themeShade="80"/>
          <w:szCs w:val="28"/>
        </w:rPr>
        <w:t>&gt;</w:t>
      </w:r>
      <w:r>
        <w:rPr>
          <w:color w:val="1F4E79" w:themeColor="accent1" w:themeShade="80"/>
          <w:szCs w:val="28"/>
        </w:rPr>
        <w:t xml:space="preserve"> и относящиеся к нему элемент </w:t>
      </w:r>
      <w:r w:rsidRPr="00BF4F5F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источник</w:t>
      </w:r>
      <w:r w:rsidRPr="00BF4F5F">
        <w:rPr>
          <w:color w:val="1F4E79" w:themeColor="accent1" w:themeShade="80"/>
          <w:szCs w:val="28"/>
        </w:rPr>
        <w:t>&gt;</w:t>
      </w:r>
      <w:r>
        <w:rPr>
          <w:color w:val="1F4E79" w:themeColor="accent1" w:themeShade="80"/>
          <w:szCs w:val="28"/>
        </w:rPr>
        <w:t xml:space="preserve"> (при наличии) можно указать не только в начале страницы, но и в любом ее месте. Независимо от этого, изображение будет показано на экране там, где это определено системой.</w:t>
      </w:r>
    </w:p>
    <w:p w:rsidR="009A3909" w:rsidRPr="009A3909" w:rsidRDefault="009A3909" w:rsidP="009A3909">
      <w:pPr>
        <w:spacing w:after="0"/>
        <w:ind w:hanging="142"/>
        <w:jc w:val="both"/>
        <w:rPr>
          <w:color w:val="1F4E79" w:themeColor="accent1" w:themeShade="80"/>
          <w:szCs w:val="28"/>
        </w:rPr>
      </w:pPr>
    </w:p>
    <w:p w:rsidR="00A4761A" w:rsidRDefault="00A4761A" w:rsidP="009B6712">
      <w:pPr>
        <w:spacing w:after="0"/>
        <w:jc w:val="center"/>
      </w:pPr>
    </w:p>
    <w:p w:rsidR="008544D5" w:rsidRDefault="00BF4F5F" w:rsidP="009B6712">
      <w:pPr>
        <w:spacing w:after="0"/>
        <w:jc w:val="center"/>
      </w:pPr>
      <w:r>
        <w:lastRenderedPageBreak/>
        <w:t>Так будет выглядеть</w:t>
      </w:r>
      <w:r w:rsidR="00C03F07">
        <w:t xml:space="preserve"> страница </w:t>
      </w:r>
      <w:r>
        <w:t xml:space="preserve">с первым вопросом </w:t>
      </w:r>
      <w:r w:rsidR="00C03F07">
        <w:t xml:space="preserve">в </w:t>
      </w:r>
      <w:proofErr w:type="spellStart"/>
      <w:r w:rsidR="00C03F07">
        <w:t>Тестеме</w:t>
      </w:r>
      <w:proofErr w:type="spellEnd"/>
      <w:r w:rsidR="00C03F07">
        <w:t>:</w:t>
      </w:r>
    </w:p>
    <w:p w:rsidR="00F6418A" w:rsidRDefault="00F6418A" w:rsidP="008544D5">
      <w:pPr>
        <w:spacing w:after="0"/>
        <w:ind w:firstLine="709"/>
        <w:jc w:val="both"/>
        <w:rPr>
          <w:noProof/>
          <w:lang w:eastAsia="ru-RU"/>
        </w:rPr>
      </w:pPr>
    </w:p>
    <w:p w:rsidR="00BF4F5F" w:rsidRDefault="00A4761A" w:rsidP="008544D5">
      <w:pPr>
        <w:spacing w:after="0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t>после</w:t>
      </w:r>
      <w:r w:rsidR="00BF4F5F">
        <w:rPr>
          <w:noProof/>
          <w:lang w:eastAsia="ru-RU"/>
        </w:rPr>
        <w:t xml:space="preserve"> клика на ссылку </w:t>
      </w:r>
      <w:r>
        <w:rPr>
          <w:noProof/>
          <w:lang w:eastAsia="ru-RU"/>
        </w:rPr>
        <w:t>«показать ответ»</w:t>
      </w:r>
    </w:p>
    <w:p w:rsidR="00BF4F5F" w:rsidRDefault="00A4761A" w:rsidP="008544D5">
      <w:pPr>
        <w:spacing w:after="0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03E327B5" wp14:editId="3C76FF6E">
            <wp:simplePos x="0" y="0"/>
            <wp:positionH relativeFrom="column">
              <wp:posOffset>-261152</wp:posOffset>
            </wp:positionH>
            <wp:positionV relativeFrom="paragraph">
              <wp:posOffset>209053</wp:posOffset>
            </wp:positionV>
            <wp:extent cx="6285521" cy="3856383"/>
            <wp:effectExtent l="0" t="0" r="127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8307" cy="3864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4F5F" w:rsidRDefault="00BF4F5F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A4761A">
      <w:pPr>
        <w:spacing w:after="0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t>после клика на ссылку «узнать больше» в конце страницы</w:t>
      </w:r>
    </w:p>
    <w:p w:rsidR="00A4761A" w:rsidRDefault="00A4761A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3FC2666A" wp14:editId="1FDFB4D8">
            <wp:simplePos x="0" y="0"/>
            <wp:positionH relativeFrom="page">
              <wp:posOffset>811032</wp:posOffset>
            </wp:positionH>
            <wp:positionV relativeFrom="paragraph">
              <wp:posOffset>259494</wp:posOffset>
            </wp:positionV>
            <wp:extent cx="6332687" cy="3864334"/>
            <wp:effectExtent l="0" t="0" r="0" b="317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0062" cy="3868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</w:p>
    <w:p w:rsidR="00A4761A" w:rsidRDefault="00A4761A" w:rsidP="008544D5">
      <w:pPr>
        <w:spacing w:after="0"/>
        <w:ind w:firstLine="709"/>
        <w:jc w:val="both"/>
      </w:pPr>
      <w:r>
        <w:lastRenderedPageBreak/>
        <w:t xml:space="preserve">Так будет выглядеть страница со вторым вопросом в </w:t>
      </w:r>
      <w:proofErr w:type="spellStart"/>
      <w:r>
        <w:t>Тестеме</w:t>
      </w:r>
      <w:proofErr w:type="spellEnd"/>
      <w:r>
        <w:t>:</w:t>
      </w:r>
    </w:p>
    <w:p w:rsidR="00A4761A" w:rsidRDefault="00A4761A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-237298</wp:posOffset>
            </wp:positionH>
            <wp:positionV relativeFrom="paragraph">
              <wp:posOffset>188623</wp:posOffset>
            </wp:positionV>
            <wp:extent cx="6305749" cy="3840480"/>
            <wp:effectExtent l="0" t="0" r="0" b="762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073" cy="38449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4761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45D7B"/>
    <w:rsid w:val="00091140"/>
    <w:rsid w:val="000E4F92"/>
    <w:rsid w:val="000F3E2A"/>
    <w:rsid w:val="001152D5"/>
    <w:rsid w:val="001358BD"/>
    <w:rsid w:val="0013747B"/>
    <w:rsid w:val="00183B15"/>
    <w:rsid w:val="00201BFA"/>
    <w:rsid w:val="002163B8"/>
    <w:rsid w:val="00224D06"/>
    <w:rsid w:val="00236598"/>
    <w:rsid w:val="00253926"/>
    <w:rsid w:val="002A0A3A"/>
    <w:rsid w:val="002F00B7"/>
    <w:rsid w:val="00347048"/>
    <w:rsid w:val="00385997"/>
    <w:rsid w:val="00392734"/>
    <w:rsid w:val="003D16B9"/>
    <w:rsid w:val="003D532F"/>
    <w:rsid w:val="003E7C76"/>
    <w:rsid w:val="00403C66"/>
    <w:rsid w:val="00487934"/>
    <w:rsid w:val="005A74EF"/>
    <w:rsid w:val="00636DA8"/>
    <w:rsid w:val="00642C01"/>
    <w:rsid w:val="006C0B77"/>
    <w:rsid w:val="007853CC"/>
    <w:rsid w:val="007E3E1E"/>
    <w:rsid w:val="00804AE4"/>
    <w:rsid w:val="008242FF"/>
    <w:rsid w:val="00826A1B"/>
    <w:rsid w:val="008544D5"/>
    <w:rsid w:val="00870751"/>
    <w:rsid w:val="00871A1F"/>
    <w:rsid w:val="00880DBE"/>
    <w:rsid w:val="008C6685"/>
    <w:rsid w:val="008D694D"/>
    <w:rsid w:val="00922C48"/>
    <w:rsid w:val="009A3909"/>
    <w:rsid w:val="009B6712"/>
    <w:rsid w:val="00A21360"/>
    <w:rsid w:val="00A4761A"/>
    <w:rsid w:val="00A74A6D"/>
    <w:rsid w:val="00AD2A25"/>
    <w:rsid w:val="00B260FD"/>
    <w:rsid w:val="00B42423"/>
    <w:rsid w:val="00B76C14"/>
    <w:rsid w:val="00B915B7"/>
    <w:rsid w:val="00BB5559"/>
    <w:rsid w:val="00BE59EE"/>
    <w:rsid w:val="00BF4F5F"/>
    <w:rsid w:val="00C03F07"/>
    <w:rsid w:val="00C361A2"/>
    <w:rsid w:val="00C43247"/>
    <w:rsid w:val="00CA7138"/>
    <w:rsid w:val="00CB0DE7"/>
    <w:rsid w:val="00CF29BC"/>
    <w:rsid w:val="00D272C0"/>
    <w:rsid w:val="00D5064A"/>
    <w:rsid w:val="00D73F8E"/>
    <w:rsid w:val="00D74D36"/>
    <w:rsid w:val="00D9725B"/>
    <w:rsid w:val="00DC7461"/>
    <w:rsid w:val="00E42DA4"/>
    <w:rsid w:val="00E61DF2"/>
    <w:rsid w:val="00E75CF7"/>
    <w:rsid w:val="00E91803"/>
    <w:rsid w:val="00EA59DF"/>
    <w:rsid w:val="00ED049D"/>
    <w:rsid w:val="00EE4070"/>
    <w:rsid w:val="00F12C76"/>
    <w:rsid w:val="00F34E75"/>
    <w:rsid w:val="00F6418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554D5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2024-10-16T09:01:00Z</dcterms:created>
  <dcterms:modified xsi:type="dcterms:W3CDTF">2024-10-16T11:12:00Z</dcterms:modified>
</cp:coreProperties>
</file>